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02" w:rsidRPr="00775E95" w:rsidRDefault="00ED3602" w:rsidP="00DC2B36">
      <w:pPr>
        <w:shd w:val="clear" w:color="auto" w:fill="FFFFFF"/>
        <w:jc w:val="both"/>
        <w:rPr>
          <w:rFonts w:eastAsia="Times New Roman"/>
          <w:bCs/>
        </w:rPr>
      </w:pPr>
      <w:r w:rsidRPr="00775E95">
        <w:rPr>
          <w:rFonts w:eastAsia="Times New Roman"/>
          <w:bCs/>
        </w:rPr>
        <w:t>PHÒNG GIÁO DỤC VÀ ĐÀO TẠO ĐÔNG TRIỀU</w:t>
      </w:r>
    </w:p>
    <w:p w:rsidR="00ED3602" w:rsidRPr="00775E95" w:rsidRDefault="00ED3602" w:rsidP="00DC2B36">
      <w:pPr>
        <w:shd w:val="clear" w:color="auto" w:fill="FFFFFF"/>
        <w:jc w:val="both"/>
        <w:rPr>
          <w:rFonts w:eastAsia="Times New Roman"/>
          <w:b/>
          <w:bCs/>
        </w:rPr>
      </w:pPr>
      <w:r w:rsidRPr="00775E95">
        <w:rPr>
          <w:rFonts w:eastAsia="Times New Roman"/>
          <w:b/>
          <w:bCs/>
        </w:rPr>
        <w:t>TRƯỜNG THCS ĐỨC CHÍNH</w:t>
      </w:r>
    </w:p>
    <w:p w:rsidR="00ED3602" w:rsidRPr="00775E95" w:rsidRDefault="00ED3602" w:rsidP="00DC2B36">
      <w:pPr>
        <w:shd w:val="clear" w:color="auto" w:fill="FFFFFF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.5pt;margin-top:3.8pt;width:144.75pt;height:0;z-index:251660288" o:connectortype="straight"/>
        </w:pict>
      </w:r>
    </w:p>
    <w:p w:rsidR="00ED3602" w:rsidRPr="00775E95" w:rsidRDefault="00ED3602" w:rsidP="00DC2B36">
      <w:pPr>
        <w:shd w:val="clear" w:color="auto" w:fill="FFFFFF"/>
        <w:jc w:val="both"/>
        <w:rPr>
          <w:rFonts w:eastAsia="Times New Roman"/>
          <w:b/>
          <w:bCs/>
        </w:rPr>
      </w:pPr>
      <w:r w:rsidRPr="00775E95">
        <w:rPr>
          <w:rFonts w:eastAsia="Times New Roman"/>
          <w:b/>
          <w:bCs/>
          <w:lang w:val="vi-VN"/>
        </w:rPr>
        <w:t xml:space="preserve">                                 </w:t>
      </w:r>
    </w:p>
    <w:p w:rsidR="00ED3602" w:rsidRDefault="00ED3602" w:rsidP="00DC2B36">
      <w:pPr>
        <w:shd w:val="clear" w:color="auto" w:fill="FFFFFF"/>
        <w:jc w:val="center"/>
        <w:rPr>
          <w:rFonts w:eastAsia="Times New Roman"/>
          <w:b/>
          <w:bCs/>
        </w:rPr>
      </w:pPr>
      <w:r w:rsidRPr="00775E95">
        <w:rPr>
          <w:rFonts w:eastAsia="Times New Roman"/>
          <w:b/>
          <w:bCs/>
          <w:lang w:val="vi-VN"/>
        </w:rPr>
        <w:t xml:space="preserve">40 CÂU HỎI TRẮC NGHIỆM MÔN </w:t>
      </w:r>
      <w:r>
        <w:rPr>
          <w:rFonts w:eastAsia="Times New Roman"/>
          <w:b/>
          <w:bCs/>
        </w:rPr>
        <w:t>SINH H</w:t>
      </w:r>
      <w:r w:rsidRPr="00ED3602">
        <w:rPr>
          <w:rFonts w:eastAsia="Times New Roman"/>
          <w:b/>
          <w:bCs/>
        </w:rPr>
        <w:t>ỌC</w:t>
      </w:r>
      <w:r w:rsidRPr="00775E95">
        <w:rPr>
          <w:rFonts w:eastAsia="Times New Roman"/>
          <w:b/>
          <w:bCs/>
          <w:lang w:val="vi-VN"/>
        </w:rPr>
        <w:t xml:space="preserve"> 8</w:t>
      </w:r>
    </w:p>
    <w:p w:rsidR="00ED3602" w:rsidRDefault="00ED3602" w:rsidP="00DC2B36">
      <w:pPr>
        <w:jc w:val="both"/>
        <w:rPr>
          <w:rFonts w:eastAsia="Times New Roman"/>
          <w:b/>
          <w:bCs/>
          <w:lang w:eastAsia="vi-VN"/>
        </w:rPr>
      </w:pPr>
    </w:p>
    <w:p w:rsidR="00ED3602" w:rsidRDefault="00ED3602" w:rsidP="00DC2B36">
      <w:pPr>
        <w:jc w:val="both"/>
        <w:rPr>
          <w:rFonts w:eastAsia="Times New Roman"/>
          <w:b/>
          <w:bCs/>
          <w:lang w:eastAsia="vi-VN"/>
        </w:rPr>
      </w:pPr>
    </w:p>
    <w:p w:rsidR="005D0FD8" w:rsidRDefault="005D0FD8" w:rsidP="00DC2B36">
      <w:pPr>
        <w:jc w:val="both"/>
        <w:rPr>
          <w:rFonts w:eastAsia="Times New Roman"/>
          <w:b/>
          <w:bCs/>
          <w:lang w:eastAsia="vi-VN"/>
        </w:rPr>
      </w:pPr>
    </w:p>
    <w:p w:rsidR="00EC078A" w:rsidRPr="000A3233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b/>
          <w:bCs/>
          <w:lang w:val="vi-VN" w:eastAsia="vi-VN"/>
        </w:rPr>
        <w:t>Câu 1.</w:t>
      </w:r>
      <w:r w:rsidRPr="000A3233">
        <w:rPr>
          <w:rFonts w:eastAsia="Times New Roman"/>
          <w:lang w:val="vi-VN" w:eastAsia="vi-VN"/>
        </w:rPr>
        <w:t xml:space="preserve"> Bộ phận nào dưới đây không thuộc hệ hô hấp ?</w:t>
      </w:r>
    </w:p>
    <w:p w:rsidR="00EC078A" w:rsidRPr="00ED3602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A. Thanh quản      </w:t>
      </w:r>
      <w:r w:rsidRPr="000A3233">
        <w:rPr>
          <w:rFonts w:eastAsia="Times New Roman"/>
          <w:lang w:val="vi-VN" w:eastAsia="vi-VN"/>
        </w:rPr>
        <w:tab/>
        <w:t>B. Thực quản</w:t>
      </w:r>
      <w:r w:rsidRPr="000A3233">
        <w:rPr>
          <w:rFonts w:eastAsia="Times New Roman"/>
          <w:lang w:val="vi-VN" w:eastAsia="vi-VN"/>
        </w:rPr>
        <w:tab/>
        <w:t>C. Khí quản      </w:t>
      </w:r>
      <w:r w:rsidRPr="000A3233">
        <w:rPr>
          <w:rFonts w:eastAsia="Times New Roman"/>
          <w:lang w:val="vi-VN" w:eastAsia="vi-VN"/>
        </w:rPr>
        <w:tab/>
        <w:t>D. Phế quản</w:t>
      </w:r>
    </w:p>
    <w:p w:rsidR="00EC078A" w:rsidRPr="000A3233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b/>
          <w:bCs/>
          <w:lang w:val="vi-VN" w:eastAsia="vi-VN"/>
        </w:rPr>
        <w:t xml:space="preserve">Câu </w:t>
      </w:r>
      <w:r w:rsidR="005800B3" w:rsidRPr="00ED3602">
        <w:rPr>
          <w:rFonts w:eastAsia="Times New Roman"/>
          <w:b/>
          <w:bCs/>
          <w:lang w:val="vi-VN" w:eastAsia="vi-VN"/>
        </w:rPr>
        <w:t>2</w:t>
      </w:r>
      <w:r w:rsidRPr="000A3233">
        <w:rPr>
          <w:rFonts w:eastAsia="Times New Roman"/>
          <w:b/>
          <w:bCs/>
          <w:lang w:val="vi-VN" w:eastAsia="vi-VN"/>
        </w:rPr>
        <w:t>.</w:t>
      </w:r>
      <w:r w:rsidRPr="000A3233">
        <w:rPr>
          <w:rFonts w:eastAsia="Times New Roman"/>
          <w:lang w:val="vi-VN" w:eastAsia="vi-VN"/>
        </w:rPr>
        <w:t xml:space="preserve"> Trong quá trình hô hấp, con người sử dụng khí gì và loại thải ra khí gì ?</w:t>
      </w:r>
    </w:p>
    <w:p w:rsidR="00EC078A" w:rsidRPr="000A3233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A. Sử dụng khí nitơ và loại thải khí cacbônic</w:t>
      </w:r>
    </w:p>
    <w:p w:rsidR="00EC078A" w:rsidRPr="000A3233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B. Sử dụng khí cacbônic và loại thải khí ôxi</w:t>
      </w:r>
    </w:p>
    <w:p w:rsidR="00EC078A" w:rsidRPr="000A3233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C. Sử dụng khí ôxi và loại thải khí cacbônic</w:t>
      </w:r>
    </w:p>
    <w:p w:rsidR="005800B3" w:rsidRPr="00ED3602" w:rsidRDefault="00EC078A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D. Sử dụng khí ôxi và loại thải khí nitơ</w:t>
      </w:r>
    </w:p>
    <w:p w:rsidR="00EC078A" w:rsidRPr="006E5636" w:rsidRDefault="00EC078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="005800B3" w:rsidRPr="00ED3602">
        <w:rPr>
          <w:b/>
          <w:bCs/>
          <w:sz w:val="28"/>
          <w:szCs w:val="28"/>
        </w:rPr>
        <w:t>3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Chất độc nào dưới đây có nhiều trong khói thuốc lá ?</w:t>
      </w:r>
    </w:p>
    <w:p w:rsidR="005800B3" w:rsidRPr="00ED3602" w:rsidRDefault="00EC078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  <w:lang w:val="fr-FR"/>
        </w:rPr>
      </w:pPr>
      <w:r w:rsidRPr="006E5636">
        <w:rPr>
          <w:sz w:val="28"/>
          <w:szCs w:val="28"/>
        </w:rPr>
        <w:t>A. Hêrôin      </w:t>
      </w:r>
      <w:r w:rsidRPr="006E5636">
        <w:rPr>
          <w:sz w:val="28"/>
          <w:szCs w:val="28"/>
          <w:lang w:val="fr-FR"/>
        </w:rPr>
        <w:tab/>
      </w:r>
      <w:r w:rsidRPr="006E5636">
        <w:rPr>
          <w:sz w:val="28"/>
          <w:szCs w:val="28"/>
        </w:rPr>
        <w:t>B. Côcain</w:t>
      </w:r>
      <w:r w:rsidRPr="006E5636">
        <w:rPr>
          <w:sz w:val="28"/>
          <w:szCs w:val="28"/>
          <w:lang w:val="fr-FR"/>
        </w:rPr>
        <w:tab/>
      </w:r>
      <w:r w:rsidRPr="006E5636">
        <w:rPr>
          <w:sz w:val="28"/>
          <w:szCs w:val="28"/>
          <w:lang w:val="fr-FR"/>
        </w:rPr>
        <w:tab/>
      </w:r>
      <w:r w:rsidRPr="006E5636">
        <w:rPr>
          <w:sz w:val="28"/>
          <w:szCs w:val="28"/>
        </w:rPr>
        <w:t>C. Moocphin      </w:t>
      </w:r>
      <w:r w:rsidRPr="006E5636">
        <w:rPr>
          <w:sz w:val="28"/>
          <w:szCs w:val="28"/>
          <w:lang w:val="fr-FR"/>
        </w:rPr>
        <w:tab/>
      </w:r>
      <w:r w:rsidRPr="006E5636">
        <w:rPr>
          <w:sz w:val="28"/>
          <w:szCs w:val="28"/>
        </w:rPr>
        <w:t>D. Nicôtin</w:t>
      </w:r>
    </w:p>
    <w:p w:rsidR="00EC078A" w:rsidRPr="006E5636" w:rsidRDefault="00EC078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="005800B3" w:rsidRPr="00ED3602">
        <w:rPr>
          <w:b/>
          <w:bCs/>
          <w:sz w:val="28"/>
          <w:szCs w:val="28"/>
          <w:lang w:val="fr-FR"/>
        </w:rPr>
        <w:t>4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Trong nước bọt có chứa loại enzim nào ?</w:t>
      </w:r>
    </w:p>
    <w:p w:rsidR="005800B3" w:rsidRPr="00ED3602" w:rsidRDefault="00EC078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Lipaza      </w:t>
      </w:r>
      <w:r w:rsidRPr="006E5636">
        <w:rPr>
          <w:sz w:val="28"/>
          <w:szCs w:val="28"/>
        </w:rPr>
        <w:tab/>
        <w:t>B. Mantaza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Amilaza      </w:t>
      </w:r>
      <w:r w:rsidRPr="00ED3602">
        <w:rPr>
          <w:sz w:val="28"/>
          <w:szCs w:val="28"/>
        </w:rPr>
        <w:tab/>
      </w:r>
      <w:r w:rsidRPr="006E5636">
        <w:rPr>
          <w:sz w:val="28"/>
          <w:szCs w:val="28"/>
        </w:rPr>
        <w:t>D. Prôtêaza</w:t>
      </w:r>
    </w:p>
    <w:p w:rsidR="00EC078A" w:rsidRPr="006E5636" w:rsidRDefault="00EC078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</w:t>
      </w:r>
      <w:r w:rsidR="005800B3" w:rsidRPr="00ED3602">
        <w:rPr>
          <w:b/>
          <w:bCs/>
          <w:sz w:val="28"/>
          <w:szCs w:val="28"/>
        </w:rPr>
        <w:t xml:space="preserve"> 5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Loại răng nào có vai trò chính là nghiền nát thức ăn ?</w:t>
      </w:r>
    </w:p>
    <w:p w:rsidR="005800B3" w:rsidRPr="00ED3602" w:rsidRDefault="005800B3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A. Răng cửa</w:t>
      </w:r>
      <w:r>
        <w:rPr>
          <w:sz w:val="28"/>
          <w:szCs w:val="28"/>
        </w:rPr>
        <w:tab/>
      </w:r>
      <w:r w:rsidRPr="00ED3602">
        <w:rPr>
          <w:sz w:val="28"/>
          <w:szCs w:val="28"/>
        </w:rPr>
        <w:t xml:space="preserve">    </w:t>
      </w:r>
      <w:r w:rsidR="00EC078A" w:rsidRPr="006E5636">
        <w:rPr>
          <w:sz w:val="28"/>
          <w:szCs w:val="28"/>
        </w:rPr>
        <w:t>B. Răng hàm</w:t>
      </w:r>
      <w:r w:rsidR="00EC078A" w:rsidRPr="006E5636">
        <w:rPr>
          <w:sz w:val="28"/>
          <w:szCs w:val="28"/>
        </w:rPr>
        <w:tab/>
        <w:t>C. Răng nanh</w:t>
      </w:r>
      <w:r w:rsidR="00EC078A" w:rsidRPr="006E5636">
        <w:rPr>
          <w:sz w:val="28"/>
          <w:szCs w:val="28"/>
        </w:rPr>
        <w:tab/>
        <w:t>D. Tất cả các phương án còn lại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6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Hệ bài tiết không thải ra ngoài môi trường thành phần nào dưới đây ?</w:t>
      </w:r>
    </w:p>
    <w:p w:rsidR="00AA1A60" w:rsidRPr="00ED3602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A. Mồ hôi</w:t>
      </w:r>
      <w:r>
        <w:rPr>
          <w:sz w:val="28"/>
          <w:szCs w:val="28"/>
        </w:rPr>
        <w:tab/>
        <w:t>B. Nước tiểu</w:t>
      </w:r>
      <w:r>
        <w:rPr>
          <w:sz w:val="28"/>
          <w:szCs w:val="28"/>
        </w:rPr>
        <w:tab/>
        <w:t>C. Phân</w:t>
      </w:r>
      <w:r w:rsidRPr="006E5636">
        <w:rPr>
          <w:sz w:val="28"/>
          <w:szCs w:val="28"/>
        </w:rPr>
        <w:tab/>
        <w:t>D. Tất cả các phương án còn lại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7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Thành phần nào dưới đây là chất thải của hệ hô hấp ?</w:t>
      </w:r>
    </w:p>
    <w:p w:rsidR="00AA1A60" w:rsidRPr="00ED3602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Nước tiểu</w:t>
      </w:r>
      <w:r w:rsidRPr="006E5636">
        <w:rPr>
          <w:sz w:val="28"/>
          <w:szCs w:val="28"/>
        </w:rPr>
        <w:tab/>
        <w:t>B. Mồ hôi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Khí ôxi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Khí cacbônic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8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Trong quá trình trao đổi chất ở tế bào, khí cacbônic sẽ theo mạch máu tới bộ phận nào để thải ra ngoài ?</w:t>
      </w:r>
    </w:p>
    <w:p w:rsidR="001F7070" w:rsidRPr="00ED3602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Phổi      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Dạ dày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Thận      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Gan</w:t>
      </w:r>
    </w:p>
    <w:p w:rsidR="005800B3" w:rsidRPr="00ED3602" w:rsidRDefault="005800B3" w:rsidP="00DC2B36">
      <w:pPr>
        <w:jc w:val="both"/>
        <w:rPr>
          <w:lang w:val="vi-VN"/>
        </w:rPr>
      </w:pPr>
      <w:r w:rsidRPr="00ED3602">
        <w:rPr>
          <w:b/>
          <w:bCs/>
          <w:lang w:val="vi-VN"/>
        </w:rPr>
        <w:t xml:space="preserve">Câu </w:t>
      </w:r>
      <w:r w:rsidR="00AA1A60" w:rsidRPr="00ED3602">
        <w:rPr>
          <w:b/>
          <w:bCs/>
          <w:lang w:val="vi-VN"/>
        </w:rPr>
        <w:t>9</w:t>
      </w:r>
      <w:r w:rsidRPr="00ED3602">
        <w:rPr>
          <w:b/>
          <w:bCs/>
          <w:lang w:val="vi-VN"/>
        </w:rPr>
        <w:t>.</w:t>
      </w:r>
      <w:r w:rsidRPr="00ED3602">
        <w:rPr>
          <w:lang w:val="vi-VN"/>
        </w:rPr>
        <w:t xml:space="preserve"> Cơ quan nào dưới đây không tham gia vào hoạt động bài tiết ?</w:t>
      </w:r>
    </w:p>
    <w:p w:rsidR="00AA1A60" w:rsidRPr="00ED3602" w:rsidRDefault="005800B3" w:rsidP="00DC2B36">
      <w:pPr>
        <w:jc w:val="both"/>
        <w:rPr>
          <w:lang w:val="vi-VN"/>
        </w:rPr>
      </w:pPr>
      <w:r w:rsidRPr="00ED3602">
        <w:rPr>
          <w:lang w:val="vi-VN"/>
        </w:rPr>
        <w:t>A. Ruột già      </w:t>
      </w:r>
      <w:r w:rsidRPr="00ED3602">
        <w:rPr>
          <w:lang w:val="vi-VN"/>
        </w:rPr>
        <w:tab/>
        <w:t>B. Phổi</w:t>
      </w:r>
      <w:r w:rsidRPr="00ED3602">
        <w:rPr>
          <w:lang w:val="vi-VN"/>
        </w:rPr>
        <w:tab/>
      </w:r>
      <w:r w:rsidRPr="00ED3602">
        <w:rPr>
          <w:lang w:val="vi-VN"/>
        </w:rPr>
        <w:tab/>
        <w:t>C. Thận      </w:t>
      </w:r>
      <w:r w:rsidRPr="00ED3602">
        <w:rPr>
          <w:lang w:val="vi-VN"/>
        </w:rPr>
        <w:tab/>
      </w:r>
      <w:r w:rsidRPr="00ED3602">
        <w:rPr>
          <w:lang w:val="vi-VN"/>
        </w:rPr>
        <w:tab/>
        <w:t>D. Da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 1</w:t>
      </w:r>
      <w:r w:rsidRPr="00ED3602">
        <w:rPr>
          <w:b/>
          <w:bCs/>
          <w:sz w:val="28"/>
          <w:szCs w:val="28"/>
        </w:rPr>
        <w:t>0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người, một cử động hô hấp được tính bằng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hai lần hít vào và một lần thở ra.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một lần hít vào và một lần thở ra.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một lần hít vào hoặc một lần thở ra.</w:t>
      </w:r>
    </w:p>
    <w:p w:rsidR="00AA1A60" w:rsidRPr="00ED3602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một lần hít vào và hai lần thở ra.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="00326A20" w:rsidRPr="00ED3602">
        <w:rPr>
          <w:b/>
          <w:bCs/>
          <w:sz w:val="28"/>
          <w:szCs w:val="28"/>
        </w:rPr>
        <w:t>11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Hoạt động hô hấp của người có sự tham gia tích c</w:t>
      </w:r>
      <w:r w:rsidR="00326A20">
        <w:rPr>
          <w:sz w:val="28"/>
          <w:szCs w:val="28"/>
        </w:rPr>
        <w:t>ực của những loại cơ nào</w:t>
      </w:r>
      <w:r w:rsidRPr="006E5636">
        <w:rPr>
          <w:sz w:val="28"/>
          <w:szCs w:val="28"/>
        </w:rPr>
        <w:t>?</w:t>
      </w:r>
    </w:p>
    <w:p w:rsidR="00AA1A60" w:rsidRPr="006E5636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Cơ lưng xô và cơ liên sườn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Cơ ức đòn chũm và cơ hoành</w:t>
      </w:r>
    </w:p>
    <w:p w:rsidR="00EC078A" w:rsidRPr="00ED3602" w:rsidRDefault="00AA1A60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Cơ liên sườn và cơ nhị đầu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Cơ liên sườn và cơ hoành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 1</w:t>
      </w:r>
      <w:r w:rsidRPr="00ED3602">
        <w:rPr>
          <w:b/>
          <w:bCs/>
          <w:sz w:val="28"/>
          <w:szCs w:val="28"/>
        </w:rPr>
        <w:t>2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Con người là một trong những đại diện của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lastRenderedPageBreak/>
        <w:t>A. lớp Chim.</w:t>
      </w:r>
      <w:r w:rsidRPr="006E5636">
        <w:rPr>
          <w:sz w:val="28"/>
          <w:szCs w:val="28"/>
        </w:rPr>
        <w:tab/>
        <w:t>B. lớp Lưỡng cư.</w:t>
      </w:r>
      <w:r w:rsidRPr="006E5636">
        <w:rPr>
          <w:sz w:val="28"/>
          <w:szCs w:val="28"/>
        </w:rPr>
        <w:tab/>
        <w:t>C. lớp Bò sát.</w:t>
      </w:r>
      <w:r w:rsidRPr="006E5636">
        <w:rPr>
          <w:sz w:val="28"/>
          <w:szCs w:val="28"/>
        </w:rPr>
        <w:tab/>
        <w:t>D. lớp Thú.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13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Con người khác với động vật có vú ở điểm nào sau đây ?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Có ngôn ngữ (tiếng nói và chữ viết)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Biết chế tạo công cụ lao động vào những mục đích nhất định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Biết tư duy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Tất cả các phương án còn lại</w:t>
      </w:r>
      <w:r w:rsidRPr="00ED3602">
        <w:rPr>
          <w:sz w:val="28"/>
          <w:szCs w:val="28"/>
        </w:rPr>
        <w:t xml:space="preserve"> 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 1</w:t>
      </w:r>
      <w:r w:rsidRPr="00ED3602">
        <w:rPr>
          <w:b/>
          <w:bCs/>
          <w:sz w:val="28"/>
          <w:szCs w:val="28"/>
        </w:rPr>
        <w:t>4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cơ thể người, cơ quan nào dưới đây nằm trong khoang ngực ?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Bóng đái      </w:t>
      </w:r>
      <w:r w:rsidRPr="006E5636">
        <w:rPr>
          <w:sz w:val="28"/>
          <w:szCs w:val="28"/>
        </w:rPr>
        <w:tab/>
        <w:t>B. Phổi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Thận      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Dạ dày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15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người, khoang bụng và khoang ngực ngăn cách nhau bởi bộ phận nào ?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Cơ hoành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Cơ ức đòn chũm</w:t>
      </w:r>
    </w:p>
    <w:p w:rsidR="00AA1A60" w:rsidRPr="00ED3602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Cơ liên sườn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 xml:space="preserve">D. Cơ nhị </w:t>
      </w:r>
      <w:r w:rsidR="005D0FD8">
        <w:rPr>
          <w:sz w:val="28"/>
          <w:szCs w:val="28"/>
        </w:rPr>
        <w:t>đầu</w:t>
      </w:r>
    </w:p>
    <w:p w:rsidR="00841219" w:rsidRPr="00ED3602" w:rsidRDefault="00841219" w:rsidP="00DC2B36">
      <w:pPr>
        <w:jc w:val="both"/>
        <w:rPr>
          <w:lang w:val="vi-VN"/>
        </w:rPr>
      </w:pPr>
      <w:r w:rsidRPr="00ED3602">
        <w:rPr>
          <w:b/>
          <w:bCs/>
          <w:lang w:val="vi-VN"/>
        </w:rPr>
        <w:t>Câu 16.</w:t>
      </w:r>
      <w:r w:rsidRPr="00ED3602">
        <w:rPr>
          <w:lang w:val="vi-VN"/>
        </w:rPr>
        <w:t xml:space="preserve"> Trong cơ thể người, loại tế bào nào có kích thước dài nhất ?</w:t>
      </w:r>
    </w:p>
    <w:p w:rsidR="00841219" w:rsidRPr="00ED3602" w:rsidRDefault="00841219" w:rsidP="00DC2B36">
      <w:pPr>
        <w:jc w:val="both"/>
        <w:rPr>
          <w:lang w:val="vi-VN"/>
        </w:rPr>
      </w:pPr>
      <w:r w:rsidRPr="00ED3602">
        <w:rPr>
          <w:lang w:val="vi-VN"/>
        </w:rPr>
        <w:t>A. Tế bào thần kinh</w:t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  <w:t>B. Tế bào cơ vân</w:t>
      </w:r>
    </w:p>
    <w:p w:rsidR="00841219" w:rsidRPr="00ED3602" w:rsidRDefault="00841219" w:rsidP="00DC2B36">
      <w:pPr>
        <w:jc w:val="both"/>
        <w:rPr>
          <w:lang w:val="vi-VN"/>
        </w:rPr>
      </w:pPr>
      <w:r w:rsidRPr="00ED3602">
        <w:rPr>
          <w:lang w:val="vi-VN"/>
        </w:rPr>
        <w:t>C. Tế bào xương</w:t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  <w:t>D. Tế bào da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="00C40574" w:rsidRPr="00ED3602">
        <w:rPr>
          <w:b/>
          <w:bCs/>
          <w:sz w:val="28"/>
          <w:szCs w:val="28"/>
          <w:lang w:val="fr-FR"/>
        </w:rPr>
        <w:t>17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Cảm ứng là gì ?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Là khả năng phân tích thông tin và trả lời các kích thích bằng cách phát sinh xung thần kinh.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Là khả năng làm phát sinh xung thần kinh và dẫn truyền chúng tới trung khu phân tích.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Là khả năng tiếp nhận và xử lý thông tin bằng cách phát sinh xung thần kinh.</w:t>
      </w:r>
    </w:p>
    <w:p w:rsidR="00841219" w:rsidRPr="006E5636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Là khả năng tiếp nhận và phản ứng lại các kích thích bằng cách phát sinh xung thần kinh.</w:t>
      </w:r>
    </w:p>
    <w:p w:rsidR="00841219" w:rsidRPr="006E5636" w:rsidRDefault="00C40574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18</w:t>
      </w:r>
      <w:r w:rsidR="00841219" w:rsidRPr="006E5636">
        <w:rPr>
          <w:b/>
          <w:bCs/>
          <w:sz w:val="28"/>
          <w:szCs w:val="28"/>
        </w:rPr>
        <w:t>.</w:t>
      </w:r>
      <w:r w:rsidR="00841219" w:rsidRPr="006E5636">
        <w:rPr>
          <w:sz w:val="28"/>
          <w:szCs w:val="28"/>
        </w:rPr>
        <w:t xml:space="preserve"> Căn cứ vào đâu để người ta phân chia các nơron thành 3 loại : nơron hướng tâm, nơron trung gian và nơron li tâm ?</w:t>
      </w:r>
    </w:p>
    <w:p w:rsidR="00841219" w:rsidRPr="00ED3602" w:rsidRDefault="00841219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Hình thái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Tuổi thọ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Ch</w:t>
      </w:r>
      <w:r w:rsidR="005D0FD8">
        <w:rPr>
          <w:sz w:val="28"/>
          <w:szCs w:val="28"/>
        </w:rPr>
        <w:t>ức năng</w:t>
      </w:r>
      <w:r w:rsidR="005D0FD8">
        <w:rPr>
          <w:sz w:val="28"/>
          <w:szCs w:val="28"/>
        </w:rPr>
        <w:tab/>
        <w:t>D. Cấu tạo</w:t>
      </w:r>
    </w:p>
    <w:p w:rsidR="00841219" w:rsidRPr="000A3233" w:rsidRDefault="00841219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b/>
          <w:bCs/>
          <w:lang w:val="vi-VN" w:eastAsia="vi-VN"/>
        </w:rPr>
        <w:t xml:space="preserve">Câu </w:t>
      </w:r>
      <w:r w:rsidR="00C40574" w:rsidRPr="00ED3602">
        <w:rPr>
          <w:rFonts w:eastAsia="Times New Roman"/>
          <w:b/>
          <w:bCs/>
          <w:lang w:val="vi-VN" w:eastAsia="vi-VN"/>
        </w:rPr>
        <w:t>19</w:t>
      </w:r>
      <w:r w:rsidRPr="000A3233">
        <w:rPr>
          <w:rFonts w:eastAsia="Times New Roman"/>
          <w:b/>
          <w:bCs/>
          <w:lang w:val="vi-VN" w:eastAsia="vi-VN"/>
        </w:rPr>
        <w:t>.</w:t>
      </w:r>
      <w:r w:rsidRPr="000A3233">
        <w:rPr>
          <w:rFonts w:eastAsia="Times New Roman"/>
          <w:lang w:val="vi-VN" w:eastAsia="vi-VN"/>
        </w:rPr>
        <w:t xml:space="preserve"> Chọn từ thích hợp để điền vào dấu ba chấm trong câu sau : Mỗi … là một tế bào cơ.</w:t>
      </w:r>
    </w:p>
    <w:p w:rsidR="000A3233" w:rsidRPr="00ED3602" w:rsidRDefault="00841219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A. bó cơ      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B. tơ cơ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C. tiết cơ      </w:t>
      </w:r>
      <w:r w:rsidRPr="000A3233">
        <w:rPr>
          <w:rFonts w:eastAsia="Times New Roman"/>
          <w:lang w:val="vi-VN" w:eastAsia="vi-VN"/>
        </w:rPr>
        <w:tab/>
        <w:t>D. sợi cơ</w:t>
      </w:r>
    </w:p>
    <w:p w:rsidR="000A3233" w:rsidRPr="006E5636" w:rsidRDefault="000A3233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="00C40574" w:rsidRPr="00ED3602">
        <w:rPr>
          <w:b/>
          <w:bCs/>
          <w:sz w:val="28"/>
          <w:szCs w:val="28"/>
        </w:rPr>
        <w:t>20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Loại xương nào dưới đây được xếp vào nhóm xương dài ?</w:t>
      </w:r>
    </w:p>
    <w:p w:rsidR="000A3233" w:rsidRPr="006E5636" w:rsidRDefault="000A3233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Xương hộp sọ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Xương đùi</w:t>
      </w:r>
    </w:p>
    <w:p w:rsidR="000A3233" w:rsidRPr="00ED3602" w:rsidRDefault="000A3233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Xương cánh chậu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Xương đốt sống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b/>
          <w:bCs/>
          <w:lang w:val="vi-VN"/>
        </w:rPr>
        <w:t xml:space="preserve">Câu </w:t>
      </w:r>
      <w:r w:rsidR="00C40574" w:rsidRPr="00ED3602">
        <w:rPr>
          <w:b/>
          <w:bCs/>
          <w:lang w:val="vi-VN"/>
        </w:rPr>
        <w:t>21</w:t>
      </w:r>
      <w:r w:rsidRPr="00ED3602">
        <w:rPr>
          <w:b/>
          <w:bCs/>
          <w:lang w:val="vi-VN"/>
        </w:rPr>
        <w:t>.</w:t>
      </w:r>
      <w:r w:rsidRPr="00ED3602">
        <w:rPr>
          <w:lang w:val="vi-VN"/>
        </w:rPr>
        <w:t xml:space="preserve"> Xương nào dưới đây có hình dạng và cấu tạo có nhiều sai khác với các xương còn lại ?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A. Xương đốt sống</w:t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  <w:t>B. Xương bả vai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C. Xương cánh chậu</w:t>
      </w:r>
      <w:r w:rsidRPr="00ED3602">
        <w:rPr>
          <w:lang w:val="vi-VN"/>
        </w:rPr>
        <w:tab/>
      </w:r>
      <w:r w:rsidRPr="00ED3602">
        <w:rPr>
          <w:lang w:val="vi-VN"/>
        </w:rPr>
        <w:tab/>
      </w:r>
      <w:r w:rsidRPr="00ED3602">
        <w:rPr>
          <w:lang w:val="vi-VN"/>
        </w:rPr>
        <w:tab/>
        <w:t>D. Xương sọ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b/>
          <w:bCs/>
          <w:lang w:val="vi-VN"/>
        </w:rPr>
        <w:t xml:space="preserve">Câu </w:t>
      </w:r>
      <w:r w:rsidR="00C40574" w:rsidRPr="00ED3602">
        <w:rPr>
          <w:b/>
          <w:bCs/>
          <w:lang w:val="vi-VN"/>
        </w:rPr>
        <w:t>22</w:t>
      </w:r>
      <w:r w:rsidRPr="00ED3602">
        <w:rPr>
          <w:b/>
          <w:bCs/>
          <w:lang w:val="vi-VN"/>
        </w:rPr>
        <w:t>.</w:t>
      </w:r>
      <w:r w:rsidRPr="00ED3602">
        <w:rPr>
          <w:lang w:val="vi-VN"/>
        </w:rPr>
        <w:t xml:space="preserve"> Loại khớp nào dưới đây không có khả năng cử động ?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A. Khớp giữa xương đùi và xương cẳng chân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B. Khớp giữa các xương hộp sọ</w:t>
      </w:r>
    </w:p>
    <w:p w:rsidR="000A3233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C. Khớp giữa các đốt sống</w:t>
      </w:r>
    </w:p>
    <w:p w:rsidR="00AB2E82" w:rsidRPr="00ED3602" w:rsidRDefault="000A3233" w:rsidP="00DC2B36">
      <w:pPr>
        <w:jc w:val="both"/>
        <w:rPr>
          <w:lang w:val="vi-VN"/>
        </w:rPr>
      </w:pPr>
      <w:r w:rsidRPr="00ED3602">
        <w:rPr>
          <w:lang w:val="vi-VN"/>
        </w:rPr>
        <w:t>D. Khớp giữa các đốt ngón tay</w:t>
      </w:r>
    </w:p>
    <w:p w:rsidR="000A3233" w:rsidRPr="000A3233" w:rsidRDefault="000A3233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b/>
          <w:bCs/>
          <w:lang w:val="vi-VN" w:eastAsia="vi-VN"/>
        </w:rPr>
        <w:lastRenderedPageBreak/>
        <w:t xml:space="preserve">Câu </w:t>
      </w:r>
      <w:r w:rsidR="00C40574" w:rsidRPr="00ED3602">
        <w:rPr>
          <w:rFonts w:eastAsia="Times New Roman"/>
          <w:b/>
          <w:bCs/>
          <w:lang w:val="vi-VN" w:eastAsia="vi-VN"/>
        </w:rPr>
        <w:t>23</w:t>
      </w:r>
      <w:r w:rsidRPr="000A3233">
        <w:rPr>
          <w:rFonts w:eastAsia="Times New Roman"/>
          <w:b/>
          <w:bCs/>
          <w:lang w:val="vi-VN" w:eastAsia="vi-VN"/>
        </w:rPr>
        <w:t>.</w:t>
      </w:r>
      <w:r w:rsidRPr="000A3233">
        <w:rPr>
          <w:rFonts w:eastAsia="Times New Roman"/>
          <w:lang w:val="vi-VN" w:eastAsia="vi-VN"/>
        </w:rPr>
        <w:t xml:space="preserve"> Cơ thể người có khoảng bao nhiêu cơ ?</w:t>
      </w:r>
    </w:p>
    <w:p w:rsidR="00EC078A" w:rsidRPr="00ED3602" w:rsidRDefault="000A3233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A. 400 cơ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B. 600 cơ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C. 800 cơ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D. 500 cơ</w:t>
      </w:r>
    </w:p>
    <w:p w:rsidR="000A3233" w:rsidRPr="000A3233" w:rsidRDefault="000A3233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b/>
          <w:bCs/>
          <w:lang w:val="vi-VN" w:eastAsia="vi-VN"/>
        </w:rPr>
        <w:t xml:space="preserve">Câu </w:t>
      </w:r>
      <w:r w:rsidR="00C40574" w:rsidRPr="00ED3602">
        <w:rPr>
          <w:rFonts w:eastAsia="Times New Roman"/>
          <w:b/>
          <w:bCs/>
          <w:lang w:val="vi-VN" w:eastAsia="vi-VN"/>
        </w:rPr>
        <w:t>2</w:t>
      </w:r>
      <w:r w:rsidR="00EC078A" w:rsidRPr="00ED3602">
        <w:rPr>
          <w:rFonts w:eastAsia="Times New Roman"/>
          <w:b/>
          <w:bCs/>
          <w:lang w:val="vi-VN" w:eastAsia="vi-VN"/>
        </w:rPr>
        <w:t>4</w:t>
      </w:r>
      <w:r w:rsidRPr="000A3233">
        <w:rPr>
          <w:rFonts w:eastAsia="Times New Roman"/>
          <w:b/>
          <w:bCs/>
          <w:lang w:val="vi-VN" w:eastAsia="vi-VN"/>
        </w:rPr>
        <w:t>.</w:t>
      </w:r>
      <w:r w:rsidRPr="000A3233">
        <w:rPr>
          <w:rFonts w:eastAsia="Times New Roman"/>
          <w:lang w:val="vi-VN" w:eastAsia="vi-VN"/>
        </w:rPr>
        <w:t xml:space="preserve"> Cơ sẽ bị duỗi tối đa trong trường hợp nào dưới đây ?</w:t>
      </w:r>
    </w:p>
    <w:p w:rsidR="00EC078A" w:rsidRPr="00ED3602" w:rsidRDefault="000A3233" w:rsidP="00DC2B36">
      <w:pPr>
        <w:jc w:val="both"/>
        <w:rPr>
          <w:rFonts w:eastAsia="Times New Roman"/>
          <w:lang w:val="vi-VN" w:eastAsia="vi-VN"/>
        </w:rPr>
      </w:pPr>
      <w:r w:rsidRPr="000A3233">
        <w:rPr>
          <w:rFonts w:eastAsia="Times New Roman"/>
          <w:lang w:val="vi-VN" w:eastAsia="vi-VN"/>
        </w:rPr>
        <w:t>A. Mỏi cơ      </w:t>
      </w:r>
      <w:r w:rsidRPr="000A3233">
        <w:rPr>
          <w:rFonts w:eastAsia="Times New Roman"/>
          <w:lang w:val="vi-VN" w:eastAsia="vi-VN"/>
        </w:rPr>
        <w:tab/>
        <w:t>B. Liệt cơ</w:t>
      </w:r>
      <w:r w:rsidRPr="000A3233">
        <w:rPr>
          <w:rFonts w:eastAsia="Times New Roman"/>
          <w:lang w:val="vi-VN" w:eastAsia="vi-VN"/>
        </w:rPr>
        <w:tab/>
      </w:r>
      <w:r w:rsidRPr="000A3233">
        <w:rPr>
          <w:rFonts w:eastAsia="Times New Roman"/>
          <w:lang w:val="vi-VN" w:eastAsia="vi-VN"/>
        </w:rPr>
        <w:tab/>
        <w:t>C. Viêm cơ      </w:t>
      </w:r>
      <w:r w:rsidRPr="000A3233">
        <w:rPr>
          <w:rFonts w:eastAsia="Times New Roman"/>
          <w:lang w:val="vi-VN" w:eastAsia="vi-VN"/>
        </w:rPr>
        <w:tab/>
        <w:t>D. Xơ cơ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25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Khi ném quả bóng vào một rổ treo trên cao, chúng ta đã tạo ra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phản lực.      </w:t>
      </w:r>
      <w:r w:rsidRPr="00ED3602">
        <w:rPr>
          <w:sz w:val="28"/>
          <w:szCs w:val="28"/>
        </w:rPr>
        <w:tab/>
      </w:r>
      <w:r w:rsidRPr="006E5636">
        <w:rPr>
          <w:sz w:val="28"/>
          <w:szCs w:val="28"/>
        </w:rPr>
        <w:t>B. lực đẩy.</w:t>
      </w:r>
      <w:r w:rsidRPr="00ED3602">
        <w:rPr>
          <w:sz w:val="28"/>
          <w:szCs w:val="28"/>
        </w:rPr>
        <w:tab/>
      </w:r>
      <w:r w:rsidRPr="00ED3602">
        <w:rPr>
          <w:sz w:val="28"/>
          <w:szCs w:val="28"/>
        </w:rPr>
        <w:tab/>
      </w:r>
      <w:r w:rsidRPr="006E5636">
        <w:rPr>
          <w:sz w:val="28"/>
          <w:szCs w:val="28"/>
        </w:rPr>
        <w:t>C. lực kéo.      </w:t>
      </w:r>
      <w:r w:rsidRPr="00ED3602">
        <w:rPr>
          <w:sz w:val="28"/>
          <w:szCs w:val="28"/>
        </w:rPr>
        <w:tab/>
      </w:r>
      <w:r w:rsidRPr="006E5636">
        <w:rPr>
          <w:sz w:val="28"/>
          <w:szCs w:val="28"/>
        </w:rPr>
        <w:t>D. lực hút.</w:t>
      </w:r>
    </w:p>
    <w:p w:rsidR="0086363A" w:rsidRPr="00ED3602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 2</w:t>
      </w:r>
      <w:r w:rsidRPr="00ED3602">
        <w:rPr>
          <w:b/>
          <w:bCs/>
          <w:sz w:val="28"/>
          <w:szCs w:val="28"/>
        </w:rPr>
        <w:t>6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Gọi F là lực tác động để một vật di chuyển, s là quãng đường mà vật di chuyển sau khi bị tác động lực thì A – công sản sinh </w:t>
      </w:r>
      <w:r>
        <w:rPr>
          <w:sz w:val="28"/>
          <w:szCs w:val="28"/>
        </w:rPr>
        <w:t>ra sẽ được tính bằng biểu thức</w:t>
      </w:r>
      <w:r w:rsidRPr="00ED3602">
        <w:rPr>
          <w:sz w:val="28"/>
          <w:szCs w:val="28"/>
        </w:rPr>
        <w:t>: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A = F+s      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B. A = F.s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C. A = F/s.      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D. A = s/F.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  <w:lang w:val="en-US"/>
        </w:rPr>
        <w:t>27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Trong cơ thể người, năng lượng cung cấp cho hoạt động co cơ chủ yếu đến từ đâu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Từ sự ôxi hóa các chất dinh dưỡng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Từ quá trình khử các hợp chất hữu cơ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Từ sự tổng hợp vitamin và muối khoáng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Tất cả các phương án đưa ra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28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Hiện tượng mỏi cơ có liên quan mật thiết đến sự sản sinh loại axit hữu cơ nào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Axit axêtic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B. Axit malic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C.Axit acrylic</w:t>
      </w:r>
      <w:r w:rsidRPr="006E5636">
        <w:rPr>
          <w:sz w:val="28"/>
          <w:szCs w:val="28"/>
          <w:lang w:val="en-US"/>
        </w:rPr>
        <w:tab/>
      </w:r>
      <w:r w:rsidRPr="006E5636">
        <w:rPr>
          <w:sz w:val="28"/>
          <w:szCs w:val="28"/>
        </w:rPr>
        <w:t>D. Axit lactic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29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Chúng ta sẽ bị mất nhiều nước trong trường hợp nào sau đây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Tiêu chảy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Lao động nặng</w:t>
      </w:r>
    </w:p>
    <w:p w:rsidR="0086363A" w:rsidRPr="00ED3602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Sốt cao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Tất cả các phương án </w:t>
      </w:r>
      <w:r w:rsidRPr="00ED3602">
        <w:rPr>
          <w:sz w:val="28"/>
          <w:szCs w:val="28"/>
        </w:rPr>
        <w:t>trên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30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Trong máu, huyết tương chiếm tỉ lệ bao nhiêu về thể tích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75%      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60%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45%      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55%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31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Nước mô không bao gồm thành phần nào dưới đây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Huyết tương</w:t>
      </w:r>
      <w:r w:rsidRPr="006E5636">
        <w:rPr>
          <w:sz w:val="28"/>
          <w:szCs w:val="28"/>
        </w:rPr>
        <w:tab/>
        <w:t>B. Hồng cầu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Bạch cầu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Tiểu cầu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32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Khả năng vận chuyển khí của hồng cầu có được là nhờ loại sắc tố nào ?</w:t>
      </w:r>
    </w:p>
    <w:p w:rsidR="0086363A" w:rsidRPr="006E5636" w:rsidRDefault="0086363A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Hêmôerythrin</w:t>
      </w:r>
      <w:r w:rsidRPr="006E5636">
        <w:rPr>
          <w:sz w:val="28"/>
          <w:szCs w:val="28"/>
        </w:rPr>
        <w:tab/>
        <w:t>B. Hêmôxianin</w:t>
      </w:r>
      <w:r w:rsidRPr="006E5636">
        <w:rPr>
          <w:sz w:val="28"/>
          <w:szCs w:val="28"/>
        </w:rPr>
        <w:tab/>
        <w:t>C. Hêmôglôbin</w:t>
      </w:r>
      <w:r w:rsidRPr="006E5636">
        <w:rPr>
          <w:sz w:val="28"/>
          <w:szCs w:val="28"/>
        </w:rPr>
        <w:tab/>
        <w:t>D. Miôglôbin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33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Khi tâm thất phải co, máu được bơm đến bộ phận nào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Tĩnh mạch phổi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Tĩnh mạch chủ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Động mạch chủ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Động mạch phổi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34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người, loại mạch nào là nơi xảy ra sự trao đổi chất với tế bào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Mao mạch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B. Tĩnh mạch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Động mạch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D. Tất cả các phương án còn lại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>Câu 3</w:t>
      </w:r>
      <w:r w:rsidRPr="00ED3602">
        <w:rPr>
          <w:b/>
          <w:bCs/>
          <w:sz w:val="28"/>
          <w:szCs w:val="28"/>
        </w:rPr>
        <w:t>5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Mao mạch có điểm gì đặc biệt để tăng hiệu quả trao đổi chất với tế bào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Vận tốc dòng máu chảy rất chậm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Thành mạch chỉ được cấu tạo bởi một lớp biểu bì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Phân nhánh dày đặc đến từng tế bào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Tất cả các phương án còn lại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lastRenderedPageBreak/>
        <w:t xml:space="preserve">Câu </w:t>
      </w:r>
      <w:r w:rsidRPr="00ED3602">
        <w:rPr>
          <w:b/>
          <w:bCs/>
          <w:sz w:val="28"/>
          <w:szCs w:val="28"/>
        </w:rPr>
        <w:t>36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 bình thường, trung bình mỗi chu kì thì tim nghỉ ngơi hoàn toàn trong bao lâu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0,3 giây      </w:t>
      </w:r>
      <w:r w:rsidRPr="006E5636">
        <w:rPr>
          <w:sz w:val="28"/>
          <w:szCs w:val="28"/>
        </w:rPr>
        <w:tab/>
        <w:t>B. 0,4 giây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0,5 giây      </w:t>
      </w:r>
      <w:r w:rsidRPr="006E5636">
        <w:rPr>
          <w:sz w:val="28"/>
          <w:szCs w:val="28"/>
        </w:rPr>
        <w:tab/>
        <w:t>D. 0,1 giây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37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 bình thường, thời gian tâm thất nghỉ trong mỗi chu kì tim là bao lâu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0,6 giây      </w:t>
      </w:r>
      <w:r w:rsidRPr="006E5636">
        <w:rPr>
          <w:sz w:val="28"/>
          <w:szCs w:val="28"/>
        </w:rPr>
        <w:tab/>
        <w:t>B. 0,4 giây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0,5 giây      </w:t>
      </w:r>
      <w:r w:rsidRPr="006E5636">
        <w:rPr>
          <w:sz w:val="28"/>
          <w:szCs w:val="28"/>
        </w:rPr>
        <w:tab/>
        <w:t>D. 0,3 giây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38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Ở người bình thường, trung bình mỗi phút tim đập bao nhiêu lần ?</w:t>
      </w:r>
    </w:p>
    <w:p w:rsidR="0086363A" w:rsidRPr="00ED3602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85 lần      </w:t>
      </w:r>
      <w:r w:rsidRPr="006E5636">
        <w:rPr>
          <w:sz w:val="28"/>
          <w:szCs w:val="28"/>
        </w:rPr>
        <w:tab/>
        <w:t xml:space="preserve">B. 75 </w:t>
      </w:r>
      <w:r>
        <w:rPr>
          <w:sz w:val="28"/>
          <w:szCs w:val="28"/>
        </w:rPr>
        <w:t>lần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60 lần     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90 lần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39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Trong ống tiêu hoá của người, vai trò hấp thụ chất dinh dưỡng thuộc về bộ phận nào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Dạ dày      </w:t>
      </w:r>
      <w:r w:rsidRPr="006E5636">
        <w:rPr>
          <w:sz w:val="28"/>
          <w:szCs w:val="28"/>
        </w:rPr>
        <w:tab/>
        <w:t>B. Ruột non</w:t>
      </w:r>
      <w:r w:rsidRPr="006E5636">
        <w:rPr>
          <w:sz w:val="28"/>
          <w:szCs w:val="28"/>
        </w:rPr>
        <w:tab/>
      </w:r>
      <w:r w:rsidRPr="006E5636">
        <w:rPr>
          <w:sz w:val="28"/>
          <w:szCs w:val="28"/>
        </w:rPr>
        <w:tab/>
        <w:t>C. Ruột già      </w:t>
      </w:r>
      <w:r w:rsidRPr="006E5636">
        <w:rPr>
          <w:sz w:val="28"/>
          <w:szCs w:val="28"/>
        </w:rPr>
        <w:tab/>
        <w:t>D. Thực quản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b/>
          <w:bCs/>
          <w:sz w:val="28"/>
          <w:szCs w:val="28"/>
        </w:rPr>
        <w:t xml:space="preserve">Câu </w:t>
      </w:r>
      <w:r w:rsidRPr="00ED3602">
        <w:rPr>
          <w:b/>
          <w:bCs/>
          <w:sz w:val="28"/>
          <w:szCs w:val="28"/>
        </w:rPr>
        <w:t>40</w:t>
      </w:r>
      <w:r w:rsidRPr="006E5636">
        <w:rPr>
          <w:b/>
          <w:bCs/>
          <w:sz w:val="28"/>
          <w:szCs w:val="28"/>
        </w:rPr>
        <w:t>.</w:t>
      </w:r>
      <w:r w:rsidRPr="006E5636">
        <w:rPr>
          <w:sz w:val="28"/>
          <w:szCs w:val="28"/>
        </w:rPr>
        <w:t xml:space="preserve"> Đặc điểm nào của ruột non giúp chúng tăng hiệu quả hấp thụ chất dinh dưỡng ?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A. Hệ thống mao mạch máu và mao mạch bạch huyết dày đặc, phân bố tới từng lông ruột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B. Lớp niêm mạc gấp nếp, trên đó là các mào với lông ruột dày đặc giúp làm tăng diện tích bề mặt ruột non lên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C. Kích thước rất dài (2,8 – 3 mét)</w:t>
      </w:r>
    </w:p>
    <w:p w:rsidR="00014516" w:rsidRPr="006E5636" w:rsidRDefault="00014516" w:rsidP="00DC2B3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E5636">
        <w:rPr>
          <w:sz w:val="28"/>
          <w:szCs w:val="28"/>
        </w:rPr>
        <w:t>D. Tất cả các phương án còn lại</w:t>
      </w:r>
    </w:p>
    <w:p w:rsidR="00014516" w:rsidRPr="00ED3602" w:rsidRDefault="00014516" w:rsidP="00DC2B36">
      <w:pPr>
        <w:jc w:val="both"/>
        <w:rPr>
          <w:rFonts w:eastAsia="Times New Roman"/>
          <w:lang w:val="vi-VN" w:eastAsia="vi-VN"/>
        </w:rPr>
      </w:pPr>
    </w:p>
    <w:p w:rsidR="00A62FFF" w:rsidRDefault="00A62FFF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Default="00ED3602" w:rsidP="00DC2B36">
      <w:pPr>
        <w:pStyle w:val="NormalWeb"/>
        <w:spacing w:before="0" w:beforeAutospacing="0" w:after="0" w:afterAutospacing="0"/>
        <w:jc w:val="both"/>
        <w:rPr>
          <w:b/>
          <w:lang w:val="en-US"/>
        </w:rPr>
      </w:pPr>
    </w:p>
    <w:p w:rsidR="00ED3602" w:rsidRPr="00ED3602" w:rsidRDefault="00ED3602" w:rsidP="00DC2B36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r w:rsidRPr="00ED3602">
        <w:rPr>
          <w:b/>
          <w:sz w:val="28"/>
          <w:szCs w:val="28"/>
          <w:lang w:val="en-US"/>
        </w:rPr>
        <w:lastRenderedPageBreak/>
        <w:t>ĐÁP ÁN</w:t>
      </w:r>
    </w:p>
    <w:p w:rsidR="00014516" w:rsidRDefault="00014516" w:rsidP="00DC2B36">
      <w:pPr>
        <w:jc w:val="both"/>
        <w:rPr>
          <w:u w:val="single"/>
        </w:rPr>
      </w:pPr>
    </w:p>
    <w:p w:rsidR="00ED3602" w:rsidRDefault="00ED3602" w:rsidP="00DC2B36">
      <w:pPr>
        <w:jc w:val="both"/>
      </w:pPr>
    </w:p>
    <w:tbl>
      <w:tblPr>
        <w:tblStyle w:val="TableGrid"/>
        <w:tblW w:w="0" w:type="auto"/>
        <w:tblInd w:w="-318" w:type="dxa"/>
        <w:tblLook w:val="04A0"/>
      </w:tblPr>
      <w:tblGrid>
        <w:gridCol w:w="1135"/>
        <w:gridCol w:w="864"/>
        <w:gridCol w:w="864"/>
        <w:gridCol w:w="864"/>
        <w:gridCol w:w="866"/>
        <w:gridCol w:w="866"/>
        <w:gridCol w:w="866"/>
        <w:gridCol w:w="866"/>
        <w:gridCol w:w="866"/>
        <w:gridCol w:w="866"/>
        <w:gridCol w:w="866"/>
      </w:tblGrid>
      <w:tr w:rsidR="00014516" w:rsidTr="00FB2F25">
        <w:tc>
          <w:tcPr>
            <w:tcW w:w="1135" w:type="dxa"/>
          </w:tcPr>
          <w:p w:rsidR="00014516" w:rsidRPr="00DC2B36" w:rsidRDefault="00014516" w:rsidP="00DC2B36">
            <w:pPr>
              <w:jc w:val="both"/>
              <w:rPr>
                <w:b/>
              </w:rPr>
            </w:pPr>
            <w:r w:rsidRPr="00DC2B36">
              <w:rPr>
                <w:b/>
              </w:rPr>
              <w:t>Câu</w:t>
            </w:r>
          </w:p>
        </w:tc>
        <w:tc>
          <w:tcPr>
            <w:tcW w:w="864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1</w:t>
            </w:r>
          </w:p>
        </w:tc>
        <w:tc>
          <w:tcPr>
            <w:tcW w:w="864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2</w:t>
            </w:r>
          </w:p>
        </w:tc>
        <w:tc>
          <w:tcPr>
            <w:tcW w:w="864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3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4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5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6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7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8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9</w:t>
            </w:r>
          </w:p>
        </w:tc>
        <w:tc>
          <w:tcPr>
            <w:tcW w:w="866" w:type="dxa"/>
          </w:tcPr>
          <w:p w:rsidR="00014516" w:rsidRPr="00DC2B36" w:rsidRDefault="00014516" w:rsidP="00DC2B36">
            <w:pPr>
              <w:jc w:val="center"/>
              <w:rPr>
                <w:b/>
                <w:i/>
              </w:rPr>
            </w:pPr>
            <w:r w:rsidRPr="00DC2B36">
              <w:rPr>
                <w:b/>
                <w:i/>
              </w:rPr>
              <w:t>10</w:t>
            </w:r>
          </w:p>
        </w:tc>
      </w:tr>
      <w:tr w:rsidR="00014516" w:rsidTr="00FB2F25">
        <w:tc>
          <w:tcPr>
            <w:tcW w:w="1135" w:type="dxa"/>
          </w:tcPr>
          <w:p w:rsidR="00014516" w:rsidRPr="00DC2B36" w:rsidRDefault="00014516" w:rsidP="00DC2B36">
            <w:pPr>
              <w:jc w:val="both"/>
              <w:rPr>
                <w:b/>
              </w:rPr>
            </w:pPr>
            <w:r w:rsidRPr="00DC2B36">
              <w:rPr>
                <w:b/>
              </w:rPr>
              <w:t>Đáp án</w:t>
            </w:r>
          </w:p>
        </w:tc>
        <w:tc>
          <w:tcPr>
            <w:tcW w:w="864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A</w:t>
            </w:r>
          </w:p>
        </w:tc>
        <w:tc>
          <w:tcPr>
            <w:tcW w:w="864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B</w:t>
            </w:r>
          </w:p>
        </w:tc>
        <w:tc>
          <w:tcPr>
            <w:tcW w:w="864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C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A</w:t>
            </w:r>
          </w:p>
        </w:tc>
        <w:tc>
          <w:tcPr>
            <w:tcW w:w="866" w:type="dxa"/>
          </w:tcPr>
          <w:p w:rsidR="00014516" w:rsidRPr="00DC2B3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A</w:t>
            </w:r>
          </w:p>
        </w:tc>
        <w:tc>
          <w:tcPr>
            <w:tcW w:w="866" w:type="dxa"/>
          </w:tcPr>
          <w:p w:rsidR="00014516" w:rsidRDefault="005D0FD8" w:rsidP="00FB2F25">
            <w:pPr>
              <w:jc w:val="center"/>
              <w:rPr>
                <w:b/>
              </w:rPr>
            </w:pPr>
            <w:r w:rsidRPr="00DC2B36">
              <w:rPr>
                <w:b/>
              </w:rPr>
              <w:t>B</w:t>
            </w:r>
          </w:p>
          <w:p w:rsidR="009A2B79" w:rsidRPr="00DC2B36" w:rsidRDefault="009A2B79" w:rsidP="00FB2F25">
            <w:pPr>
              <w:jc w:val="center"/>
              <w:rPr>
                <w:b/>
              </w:rPr>
            </w:pPr>
          </w:p>
        </w:tc>
      </w:tr>
    </w:tbl>
    <w:p w:rsidR="00014516" w:rsidRDefault="00014516" w:rsidP="00DC2B36">
      <w:pPr>
        <w:jc w:val="both"/>
      </w:pPr>
    </w:p>
    <w:p w:rsidR="00CB0154" w:rsidRDefault="00CB0154" w:rsidP="00DC2B36">
      <w:pPr>
        <w:jc w:val="both"/>
      </w:pPr>
    </w:p>
    <w:tbl>
      <w:tblPr>
        <w:tblStyle w:val="TableGrid"/>
        <w:tblW w:w="0" w:type="auto"/>
        <w:tblInd w:w="-318" w:type="dxa"/>
        <w:tblLook w:val="04A0"/>
      </w:tblPr>
      <w:tblGrid>
        <w:gridCol w:w="1135"/>
        <w:gridCol w:w="864"/>
        <w:gridCol w:w="864"/>
        <w:gridCol w:w="864"/>
        <w:gridCol w:w="866"/>
        <w:gridCol w:w="866"/>
        <w:gridCol w:w="866"/>
        <w:gridCol w:w="866"/>
        <w:gridCol w:w="866"/>
        <w:gridCol w:w="866"/>
        <w:gridCol w:w="866"/>
      </w:tblGrid>
      <w:tr w:rsidR="005D0FD8" w:rsidTr="00FB2F25">
        <w:tc>
          <w:tcPr>
            <w:tcW w:w="1135" w:type="dxa"/>
          </w:tcPr>
          <w:p w:rsidR="005D0FD8" w:rsidRPr="00FB2F25" w:rsidRDefault="005D0FD8" w:rsidP="00DC2B36">
            <w:pPr>
              <w:jc w:val="both"/>
              <w:rPr>
                <w:b/>
              </w:rPr>
            </w:pPr>
            <w:r w:rsidRPr="00FB2F25">
              <w:rPr>
                <w:b/>
              </w:rPr>
              <w:t>Câu</w:t>
            </w:r>
          </w:p>
        </w:tc>
        <w:tc>
          <w:tcPr>
            <w:tcW w:w="864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11</w:t>
            </w:r>
          </w:p>
        </w:tc>
        <w:tc>
          <w:tcPr>
            <w:tcW w:w="864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12</w:t>
            </w:r>
          </w:p>
        </w:tc>
        <w:tc>
          <w:tcPr>
            <w:tcW w:w="864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13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14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15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16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17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18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19</w:t>
            </w:r>
          </w:p>
        </w:tc>
        <w:tc>
          <w:tcPr>
            <w:tcW w:w="866" w:type="dxa"/>
          </w:tcPr>
          <w:p w:rsidR="005D0FD8" w:rsidRPr="00FB2F25" w:rsidRDefault="005D0FD8" w:rsidP="00FB2F25">
            <w:pPr>
              <w:jc w:val="center"/>
              <w:rPr>
                <w:b/>
                <w:i/>
              </w:rPr>
            </w:pPr>
            <w:r w:rsidRPr="00FB2F25">
              <w:rPr>
                <w:b/>
                <w:i/>
              </w:rPr>
              <w:t>20</w:t>
            </w:r>
          </w:p>
        </w:tc>
      </w:tr>
      <w:tr w:rsidR="005D0FD8" w:rsidTr="00FB2F25">
        <w:tc>
          <w:tcPr>
            <w:tcW w:w="1135" w:type="dxa"/>
          </w:tcPr>
          <w:p w:rsidR="005D0FD8" w:rsidRPr="00FB2F25" w:rsidRDefault="005D0FD8" w:rsidP="00DC2B36">
            <w:pPr>
              <w:jc w:val="both"/>
              <w:rPr>
                <w:b/>
              </w:rPr>
            </w:pPr>
            <w:r w:rsidRPr="00FB2F25">
              <w:rPr>
                <w:b/>
              </w:rPr>
              <w:t>Đáp án</w:t>
            </w:r>
          </w:p>
        </w:tc>
        <w:tc>
          <w:tcPr>
            <w:tcW w:w="864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D</w:t>
            </w:r>
          </w:p>
        </w:tc>
        <w:tc>
          <w:tcPr>
            <w:tcW w:w="864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D</w:t>
            </w:r>
          </w:p>
        </w:tc>
        <w:tc>
          <w:tcPr>
            <w:tcW w:w="864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D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B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A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A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D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C</w:t>
            </w:r>
          </w:p>
        </w:tc>
        <w:tc>
          <w:tcPr>
            <w:tcW w:w="866" w:type="dxa"/>
          </w:tcPr>
          <w:p w:rsidR="005D0FD8" w:rsidRPr="00FB2F25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B</w:t>
            </w:r>
          </w:p>
        </w:tc>
        <w:tc>
          <w:tcPr>
            <w:tcW w:w="866" w:type="dxa"/>
          </w:tcPr>
          <w:p w:rsidR="005D0FD8" w:rsidRDefault="005D0FD8" w:rsidP="00B5734B">
            <w:pPr>
              <w:jc w:val="center"/>
              <w:rPr>
                <w:b/>
              </w:rPr>
            </w:pPr>
            <w:r w:rsidRPr="00FB2F25">
              <w:rPr>
                <w:b/>
              </w:rPr>
              <w:t>B</w:t>
            </w:r>
          </w:p>
          <w:p w:rsidR="009A2B79" w:rsidRPr="00FB2F25" w:rsidRDefault="009A2B79" w:rsidP="00B5734B">
            <w:pPr>
              <w:jc w:val="center"/>
              <w:rPr>
                <w:b/>
              </w:rPr>
            </w:pPr>
          </w:p>
        </w:tc>
      </w:tr>
    </w:tbl>
    <w:p w:rsidR="005D0FD8" w:rsidRDefault="005D0FD8" w:rsidP="00DC2B36">
      <w:pPr>
        <w:jc w:val="both"/>
      </w:pPr>
    </w:p>
    <w:p w:rsidR="00CB0154" w:rsidRDefault="00CB0154" w:rsidP="00DC2B36">
      <w:pPr>
        <w:jc w:val="both"/>
      </w:pPr>
    </w:p>
    <w:tbl>
      <w:tblPr>
        <w:tblStyle w:val="TableGrid"/>
        <w:tblW w:w="0" w:type="auto"/>
        <w:tblInd w:w="-318" w:type="dxa"/>
        <w:tblLook w:val="04A0"/>
      </w:tblPr>
      <w:tblGrid>
        <w:gridCol w:w="1135"/>
        <w:gridCol w:w="864"/>
        <w:gridCol w:w="864"/>
        <w:gridCol w:w="864"/>
        <w:gridCol w:w="866"/>
        <w:gridCol w:w="866"/>
        <w:gridCol w:w="866"/>
        <w:gridCol w:w="866"/>
        <w:gridCol w:w="866"/>
        <w:gridCol w:w="866"/>
        <w:gridCol w:w="866"/>
      </w:tblGrid>
      <w:tr w:rsidR="005D0FD8" w:rsidTr="00CB0154">
        <w:tc>
          <w:tcPr>
            <w:tcW w:w="1135" w:type="dxa"/>
          </w:tcPr>
          <w:p w:rsidR="005D0FD8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Câu</w:t>
            </w:r>
          </w:p>
        </w:tc>
        <w:tc>
          <w:tcPr>
            <w:tcW w:w="864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21</w:t>
            </w:r>
          </w:p>
        </w:tc>
        <w:tc>
          <w:tcPr>
            <w:tcW w:w="864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22</w:t>
            </w:r>
          </w:p>
        </w:tc>
        <w:tc>
          <w:tcPr>
            <w:tcW w:w="864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23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24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25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26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27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28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29</w:t>
            </w:r>
          </w:p>
        </w:tc>
        <w:tc>
          <w:tcPr>
            <w:tcW w:w="866" w:type="dxa"/>
          </w:tcPr>
          <w:p w:rsidR="005D0FD8" w:rsidRPr="00CB0154" w:rsidRDefault="005D0FD8" w:rsidP="00CB0154">
            <w:pPr>
              <w:jc w:val="center"/>
              <w:rPr>
                <w:b/>
                <w:i/>
              </w:rPr>
            </w:pPr>
            <w:r w:rsidRPr="00CB0154">
              <w:rPr>
                <w:b/>
                <w:i/>
              </w:rPr>
              <w:t>30</w:t>
            </w:r>
          </w:p>
        </w:tc>
      </w:tr>
      <w:tr w:rsidR="00014516" w:rsidTr="00CB0154">
        <w:tc>
          <w:tcPr>
            <w:tcW w:w="1135" w:type="dxa"/>
          </w:tcPr>
          <w:p w:rsidR="00014516" w:rsidRPr="00CB0154" w:rsidRDefault="00014516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Đáp án</w:t>
            </w:r>
          </w:p>
        </w:tc>
        <w:tc>
          <w:tcPr>
            <w:tcW w:w="864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A</w:t>
            </w:r>
          </w:p>
        </w:tc>
        <w:tc>
          <w:tcPr>
            <w:tcW w:w="864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B</w:t>
            </w:r>
          </w:p>
        </w:tc>
        <w:tc>
          <w:tcPr>
            <w:tcW w:w="864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A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Pr="00CB0154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Default="005D0FD8" w:rsidP="00CB0154">
            <w:pPr>
              <w:jc w:val="center"/>
              <w:rPr>
                <w:b/>
              </w:rPr>
            </w:pPr>
            <w:r w:rsidRPr="00CB0154">
              <w:rPr>
                <w:b/>
              </w:rPr>
              <w:t>D</w:t>
            </w:r>
          </w:p>
          <w:p w:rsidR="009A2B79" w:rsidRPr="00CB0154" w:rsidRDefault="009A2B79" w:rsidP="00CB0154">
            <w:pPr>
              <w:jc w:val="center"/>
              <w:rPr>
                <w:b/>
              </w:rPr>
            </w:pPr>
          </w:p>
        </w:tc>
      </w:tr>
    </w:tbl>
    <w:p w:rsidR="00014516" w:rsidRDefault="00014516" w:rsidP="00DC2B36">
      <w:pPr>
        <w:jc w:val="both"/>
      </w:pPr>
    </w:p>
    <w:p w:rsidR="0004521F" w:rsidRDefault="0004521F" w:rsidP="00DC2B36">
      <w:pPr>
        <w:jc w:val="both"/>
      </w:pPr>
    </w:p>
    <w:tbl>
      <w:tblPr>
        <w:tblStyle w:val="TableGrid"/>
        <w:tblW w:w="0" w:type="auto"/>
        <w:tblInd w:w="-318" w:type="dxa"/>
        <w:tblLook w:val="04A0"/>
      </w:tblPr>
      <w:tblGrid>
        <w:gridCol w:w="1135"/>
        <w:gridCol w:w="864"/>
        <w:gridCol w:w="864"/>
        <w:gridCol w:w="864"/>
        <w:gridCol w:w="866"/>
        <w:gridCol w:w="866"/>
        <w:gridCol w:w="866"/>
        <w:gridCol w:w="866"/>
        <w:gridCol w:w="866"/>
        <w:gridCol w:w="866"/>
        <w:gridCol w:w="866"/>
      </w:tblGrid>
      <w:tr w:rsidR="005D0FD8" w:rsidTr="0004521F">
        <w:tc>
          <w:tcPr>
            <w:tcW w:w="1135" w:type="dxa"/>
          </w:tcPr>
          <w:p w:rsidR="005D0FD8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Câu</w:t>
            </w:r>
          </w:p>
        </w:tc>
        <w:tc>
          <w:tcPr>
            <w:tcW w:w="864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31</w:t>
            </w:r>
          </w:p>
        </w:tc>
        <w:tc>
          <w:tcPr>
            <w:tcW w:w="864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32</w:t>
            </w:r>
          </w:p>
        </w:tc>
        <w:tc>
          <w:tcPr>
            <w:tcW w:w="864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33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34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35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36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37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38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39</w:t>
            </w:r>
          </w:p>
        </w:tc>
        <w:tc>
          <w:tcPr>
            <w:tcW w:w="866" w:type="dxa"/>
          </w:tcPr>
          <w:p w:rsidR="005D0FD8" w:rsidRPr="0004521F" w:rsidRDefault="005D0FD8" w:rsidP="0004521F">
            <w:pPr>
              <w:jc w:val="center"/>
              <w:rPr>
                <w:b/>
                <w:i/>
              </w:rPr>
            </w:pPr>
            <w:r w:rsidRPr="0004521F">
              <w:rPr>
                <w:b/>
                <w:i/>
              </w:rPr>
              <w:t>40</w:t>
            </w:r>
          </w:p>
        </w:tc>
      </w:tr>
      <w:tr w:rsidR="00014516" w:rsidTr="0004521F">
        <w:tc>
          <w:tcPr>
            <w:tcW w:w="1135" w:type="dxa"/>
          </w:tcPr>
          <w:p w:rsidR="00014516" w:rsidRPr="0004521F" w:rsidRDefault="00014516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Đáp án</w:t>
            </w:r>
          </w:p>
        </w:tc>
        <w:tc>
          <w:tcPr>
            <w:tcW w:w="864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B</w:t>
            </w:r>
          </w:p>
        </w:tc>
        <w:tc>
          <w:tcPr>
            <w:tcW w:w="864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C</w:t>
            </w:r>
          </w:p>
        </w:tc>
        <w:tc>
          <w:tcPr>
            <w:tcW w:w="864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A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D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C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Pr="0004521F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B</w:t>
            </w:r>
          </w:p>
        </w:tc>
        <w:tc>
          <w:tcPr>
            <w:tcW w:w="866" w:type="dxa"/>
          </w:tcPr>
          <w:p w:rsidR="00014516" w:rsidRDefault="005D0FD8" w:rsidP="0004521F">
            <w:pPr>
              <w:jc w:val="center"/>
              <w:rPr>
                <w:b/>
              </w:rPr>
            </w:pPr>
            <w:r w:rsidRPr="0004521F">
              <w:rPr>
                <w:b/>
              </w:rPr>
              <w:t>D</w:t>
            </w:r>
          </w:p>
          <w:p w:rsidR="009A2B79" w:rsidRPr="0004521F" w:rsidRDefault="009A2B79" w:rsidP="0004521F">
            <w:pPr>
              <w:jc w:val="center"/>
              <w:rPr>
                <w:b/>
              </w:rPr>
            </w:pPr>
          </w:p>
        </w:tc>
      </w:tr>
    </w:tbl>
    <w:p w:rsidR="00014516" w:rsidRDefault="00014516" w:rsidP="00DC2B36">
      <w:pPr>
        <w:jc w:val="both"/>
      </w:pPr>
    </w:p>
    <w:p w:rsidR="0004521F" w:rsidRDefault="0004521F" w:rsidP="00DC2B36">
      <w:pPr>
        <w:jc w:val="both"/>
      </w:pPr>
    </w:p>
    <w:p w:rsidR="0004521F" w:rsidRDefault="0004521F" w:rsidP="0004521F"/>
    <w:p w:rsidR="00014516" w:rsidRPr="0004521F" w:rsidRDefault="0004521F" w:rsidP="0004521F">
      <w:pPr>
        <w:tabs>
          <w:tab w:val="left" w:pos="5280"/>
        </w:tabs>
      </w:pPr>
      <w:r>
        <w:tab/>
      </w:r>
    </w:p>
    <w:sectPr w:rsidR="00014516" w:rsidRPr="0004521F" w:rsidSect="00430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635EA"/>
    <w:multiLevelType w:val="hybridMultilevel"/>
    <w:tmpl w:val="3EB29E98"/>
    <w:lvl w:ilvl="0" w:tplc="6908F122">
      <w:start w:val="1"/>
      <w:numFmt w:val="upperRoman"/>
      <w:lvlText w:val="%1."/>
      <w:lvlJc w:val="left"/>
      <w:pPr>
        <w:ind w:left="46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9" w:hanging="360"/>
      </w:pPr>
    </w:lvl>
    <w:lvl w:ilvl="2" w:tplc="0409001B" w:tentative="1">
      <w:start w:val="1"/>
      <w:numFmt w:val="lowerRoman"/>
      <w:lvlText w:val="%3."/>
      <w:lvlJc w:val="right"/>
      <w:pPr>
        <w:ind w:left="5769" w:hanging="180"/>
      </w:pPr>
    </w:lvl>
    <w:lvl w:ilvl="3" w:tplc="0409000F" w:tentative="1">
      <w:start w:val="1"/>
      <w:numFmt w:val="decimal"/>
      <w:lvlText w:val="%4."/>
      <w:lvlJc w:val="left"/>
      <w:pPr>
        <w:ind w:left="6489" w:hanging="360"/>
      </w:pPr>
    </w:lvl>
    <w:lvl w:ilvl="4" w:tplc="04090019" w:tentative="1">
      <w:start w:val="1"/>
      <w:numFmt w:val="lowerLetter"/>
      <w:lvlText w:val="%5."/>
      <w:lvlJc w:val="left"/>
      <w:pPr>
        <w:ind w:left="7209" w:hanging="360"/>
      </w:pPr>
    </w:lvl>
    <w:lvl w:ilvl="5" w:tplc="0409001B" w:tentative="1">
      <w:start w:val="1"/>
      <w:numFmt w:val="lowerRoman"/>
      <w:lvlText w:val="%6."/>
      <w:lvlJc w:val="right"/>
      <w:pPr>
        <w:ind w:left="7929" w:hanging="180"/>
      </w:pPr>
    </w:lvl>
    <w:lvl w:ilvl="6" w:tplc="0409000F" w:tentative="1">
      <w:start w:val="1"/>
      <w:numFmt w:val="decimal"/>
      <w:lvlText w:val="%7."/>
      <w:lvlJc w:val="left"/>
      <w:pPr>
        <w:ind w:left="8649" w:hanging="360"/>
      </w:pPr>
    </w:lvl>
    <w:lvl w:ilvl="7" w:tplc="04090019" w:tentative="1">
      <w:start w:val="1"/>
      <w:numFmt w:val="lowerLetter"/>
      <w:lvlText w:val="%8."/>
      <w:lvlJc w:val="left"/>
      <w:pPr>
        <w:ind w:left="9369" w:hanging="360"/>
      </w:pPr>
    </w:lvl>
    <w:lvl w:ilvl="8" w:tplc="0409001B" w:tentative="1">
      <w:start w:val="1"/>
      <w:numFmt w:val="lowerRoman"/>
      <w:lvlText w:val="%9."/>
      <w:lvlJc w:val="right"/>
      <w:pPr>
        <w:ind w:left="100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A3233"/>
    <w:rsid w:val="00014516"/>
    <w:rsid w:val="0004521F"/>
    <w:rsid w:val="000A3233"/>
    <w:rsid w:val="001F7070"/>
    <w:rsid w:val="00326A20"/>
    <w:rsid w:val="00430FD3"/>
    <w:rsid w:val="005800B3"/>
    <w:rsid w:val="005D0FD8"/>
    <w:rsid w:val="00664AF8"/>
    <w:rsid w:val="00841219"/>
    <w:rsid w:val="0086363A"/>
    <w:rsid w:val="0099694D"/>
    <w:rsid w:val="009A2B79"/>
    <w:rsid w:val="00A62FFF"/>
    <w:rsid w:val="00AA1A60"/>
    <w:rsid w:val="00AB2E82"/>
    <w:rsid w:val="00B5734B"/>
    <w:rsid w:val="00C40574"/>
    <w:rsid w:val="00CB0154"/>
    <w:rsid w:val="00DC2B36"/>
    <w:rsid w:val="00EC078A"/>
    <w:rsid w:val="00ED3602"/>
    <w:rsid w:val="00FB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33"/>
    <w:pPr>
      <w:spacing w:after="0" w:line="240" w:lineRule="auto"/>
    </w:pPr>
    <w:rPr>
      <w:rFonts w:eastAsia="SimSu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A3233"/>
    <w:pPr>
      <w:spacing w:before="100" w:beforeAutospacing="1" w:after="100" w:afterAutospacing="1"/>
    </w:pPr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1F7070"/>
    <w:pPr>
      <w:ind w:left="720"/>
      <w:contextualSpacing/>
    </w:pPr>
  </w:style>
  <w:style w:type="table" w:styleId="TableGrid">
    <w:name w:val="Table Grid"/>
    <w:basedOn w:val="TableNormal"/>
    <w:uiPriority w:val="59"/>
    <w:rsid w:val="0001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33"/>
    <w:pPr>
      <w:spacing w:after="0" w:line="240" w:lineRule="auto"/>
    </w:pPr>
    <w:rPr>
      <w:rFonts w:eastAsia="SimSu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A3233"/>
    <w:pPr>
      <w:spacing w:before="100" w:beforeAutospacing="1" w:after="100" w:afterAutospacing="1"/>
    </w:pPr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1F7070"/>
    <w:pPr>
      <w:ind w:left="720"/>
      <w:contextualSpacing/>
    </w:pPr>
  </w:style>
  <w:style w:type="table" w:styleId="TableGrid">
    <w:name w:val="Table Grid"/>
    <w:basedOn w:val="TableNormal"/>
    <w:uiPriority w:val="59"/>
    <w:rsid w:val="0001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A2414-3BDE-4E8C-A1FC-657CBDA3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7_PRO</cp:lastModifiedBy>
  <cp:revision>9</cp:revision>
  <dcterms:created xsi:type="dcterms:W3CDTF">2020-09-19T09:26:00Z</dcterms:created>
  <dcterms:modified xsi:type="dcterms:W3CDTF">2020-09-19T09:59:00Z</dcterms:modified>
</cp:coreProperties>
</file>